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DE" w:rsidRPr="004B3ADC" w:rsidRDefault="004B3ADC" w:rsidP="00D32CDE">
      <w:pPr>
        <w:jc w:val="right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 </w:t>
      </w:r>
    </w:p>
    <w:p w:rsidR="00D32CDE" w:rsidRPr="00D32CDE" w:rsidRDefault="00D32CDE" w:rsidP="00D32CDE">
      <w:pPr>
        <w:jc w:val="center"/>
        <w:rPr>
          <w:b/>
          <w:lang w:val="kk-KZ"/>
        </w:rPr>
      </w:pPr>
      <w:r w:rsidRPr="00D32CDE">
        <w:rPr>
          <w:b/>
          <w:lang w:val="kk-KZ"/>
        </w:rPr>
        <w:t>Пәнді қамтамасыз етудің оқу-әдістемелік картасы</w:t>
      </w:r>
    </w:p>
    <w:p w:rsidR="00D32CDE" w:rsidRPr="00D32CDE" w:rsidRDefault="00D32CDE" w:rsidP="00D32CDE">
      <w:pPr>
        <w:jc w:val="center"/>
        <w:rPr>
          <w:lang w:val="kk-KZ"/>
        </w:rPr>
      </w:pPr>
      <w:r w:rsidRPr="00D32CDE">
        <w:rPr>
          <w:b/>
          <w:lang w:val="kk-KZ"/>
        </w:rPr>
        <w:t xml:space="preserve"> </w:t>
      </w:r>
      <w:r w:rsidRPr="00D32CDE">
        <w:rPr>
          <w:lang w:val="kk-KZ"/>
        </w:rPr>
        <w:t xml:space="preserve">                                            </w:t>
      </w:r>
    </w:p>
    <w:tbl>
      <w:tblPr>
        <w:tblW w:w="10316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101"/>
        <w:gridCol w:w="2597"/>
        <w:gridCol w:w="522"/>
        <w:gridCol w:w="850"/>
        <w:gridCol w:w="548"/>
        <w:gridCol w:w="586"/>
        <w:gridCol w:w="709"/>
        <w:gridCol w:w="625"/>
        <w:gridCol w:w="600"/>
        <w:gridCol w:w="720"/>
      </w:tblGrid>
      <w:tr w:rsidR="00D32CDE" w:rsidRPr="00D32CDE" w:rsidTr="00142410">
        <w:tc>
          <w:tcPr>
            <w:tcW w:w="458" w:type="dxa"/>
            <w:vMerge w:val="restart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  <w:r w:rsidRPr="00D32CDE">
              <w:rPr>
                <w:b/>
              </w:rPr>
              <w:t>№</w:t>
            </w:r>
          </w:p>
        </w:tc>
        <w:tc>
          <w:tcPr>
            <w:tcW w:w="2101" w:type="dxa"/>
            <w:vMerge w:val="restart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  <w:r w:rsidRPr="00D32CDE">
              <w:rPr>
                <w:b/>
                <w:lang w:val="kk-KZ"/>
              </w:rPr>
              <w:t xml:space="preserve">Пән аты </w:t>
            </w:r>
          </w:p>
        </w:tc>
        <w:tc>
          <w:tcPr>
            <w:tcW w:w="2597" w:type="dxa"/>
            <w:vMerge w:val="restart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  <w:r w:rsidRPr="00D32CDE">
              <w:rPr>
                <w:b/>
                <w:lang w:val="kk-KZ"/>
              </w:rPr>
              <w:t>Оқулық аты мен авторы</w:t>
            </w:r>
          </w:p>
        </w:tc>
        <w:tc>
          <w:tcPr>
            <w:tcW w:w="2506" w:type="dxa"/>
            <w:gridSpan w:val="4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  <w:r w:rsidRPr="00D32CDE">
              <w:rPr>
                <w:b/>
                <w:lang w:val="kk-KZ"/>
              </w:rPr>
              <w:t>Әл-Фараби атындағы ҚазҰУ кітапханадағы саны</w:t>
            </w:r>
          </w:p>
        </w:tc>
        <w:tc>
          <w:tcPr>
            <w:tcW w:w="2654" w:type="dxa"/>
            <w:gridSpan w:val="4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  <w:r w:rsidRPr="00D32CDE">
              <w:rPr>
                <w:b/>
                <w:lang w:val="kk-KZ"/>
              </w:rPr>
              <w:t xml:space="preserve">2000 жылдан кейінгі саны </w:t>
            </w:r>
          </w:p>
        </w:tc>
      </w:tr>
      <w:tr w:rsidR="00D32CDE" w:rsidRPr="00D32CDE" w:rsidTr="00142410">
        <w:tc>
          <w:tcPr>
            <w:tcW w:w="458" w:type="dxa"/>
            <w:vMerge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2101" w:type="dxa"/>
            <w:vMerge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2597" w:type="dxa"/>
            <w:vMerge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1372" w:type="dxa"/>
            <w:gridSpan w:val="2"/>
          </w:tcPr>
          <w:p w:rsidR="00D32CDE" w:rsidRPr="00D32CDE" w:rsidRDefault="00D32CDE" w:rsidP="00142410">
            <w:pPr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 xml:space="preserve">Негізгі </w:t>
            </w:r>
          </w:p>
        </w:tc>
        <w:tc>
          <w:tcPr>
            <w:tcW w:w="1134" w:type="dxa"/>
            <w:gridSpan w:val="2"/>
          </w:tcPr>
          <w:p w:rsidR="00D32CDE" w:rsidRPr="00D32CDE" w:rsidRDefault="00D32CDE" w:rsidP="00142410">
            <w:pPr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 xml:space="preserve">Қосымша </w:t>
            </w:r>
          </w:p>
        </w:tc>
        <w:tc>
          <w:tcPr>
            <w:tcW w:w="1334" w:type="dxa"/>
            <w:gridSpan w:val="2"/>
          </w:tcPr>
          <w:p w:rsidR="00D32CDE" w:rsidRPr="00D32CDE" w:rsidRDefault="00D32CDE" w:rsidP="00142410">
            <w:pPr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 xml:space="preserve">Негізгі </w:t>
            </w:r>
          </w:p>
        </w:tc>
        <w:tc>
          <w:tcPr>
            <w:tcW w:w="1320" w:type="dxa"/>
            <w:gridSpan w:val="2"/>
          </w:tcPr>
          <w:p w:rsidR="00D32CDE" w:rsidRPr="00D32CDE" w:rsidRDefault="00D32CDE" w:rsidP="00142410">
            <w:pPr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 xml:space="preserve">Қосымша </w:t>
            </w:r>
          </w:p>
        </w:tc>
      </w:tr>
      <w:tr w:rsidR="00D32CDE" w:rsidRPr="00D32CDE" w:rsidTr="00142410">
        <w:tc>
          <w:tcPr>
            <w:tcW w:w="458" w:type="dxa"/>
            <w:vMerge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2101" w:type="dxa"/>
            <w:vMerge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2597" w:type="dxa"/>
            <w:vMerge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522" w:type="dxa"/>
          </w:tcPr>
          <w:p w:rsidR="00D32CDE" w:rsidRPr="00D32CDE" w:rsidRDefault="00D32CDE" w:rsidP="00142410">
            <w:pPr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>қ</w:t>
            </w:r>
            <w:r w:rsidRPr="00D32CDE">
              <w:rPr>
                <w:b/>
              </w:rPr>
              <w:t>аз.</w:t>
            </w:r>
          </w:p>
        </w:tc>
        <w:tc>
          <w:tcPr>
            <w:tcW w:w="850" w:type="dxa"/>
          </w:tcPr>
          <w:p w:rsidR="00D32CDE" w:rsidRPr="00D32CDE" w:rsidRDefault="00D32CDE" w:rsidP="00142410">
            <w:pPr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>орыс</w:t>
            </w:r>
          </w:p>
        </w:tc>
        <w:tc>
          <w:tcPr>
            <w:tcW w:w="548" w:type="dxa"/>
          </w:tcPr>
          <w:p w:rsidR="00D32CDE" w:rsidRPr="00D32CDE" w:rsidRDefault="00D32CDE" w:rsidP="00142410">
            <w:pPr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>қ</w:t>
            </w:r>
            <w:r w:rsidRPr="00D32CDE">
              <w:rPr>
                <w:b/>
              </w:rPr>
              <w:t>аз.</w:t>
            </w:r>
          </w:p>
        </w:tc>
        <w:tc>
          <w:tcPr>
            <w:tcW w:w="586" w:type="dxa"/>
          </w:tcPr>
          <w:p w:rsidR="00D32CDE" w:rsidRPr="00D32CDE" w:rsidRDefault="00D32CDE" w:rsidP="00142410">
            <w:pPr>
              <w:ind w:left="-108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>орыс</w:t>
            </w:r>
          </w:p>
        </w:tc>
        <w:tc>
          <w:tcPr>
            <w:tcW w:w="709" w:type="dxa"/>
          </w:tcPr>
          <w:p w:rsidR="00D32CDE" w:rsidRPr="00D32CDE" w:rsidRDefault="00D32CDE" w:rsidP="00142410">
            <w:pPr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>қ</w:t>
            </w:r>
            <w:r w:rsidRPr="00D32CDE">
              <w:rPr>
                <w:b/>
              </w:rPr>
              <w:t>аз.</w:t>
            </w:r>
          </w:p>
        </w:tc>
        <w:tc>
          <w:tcPr>
            <w:tcW w:w="625" w:type="dxa"/>
          </w:tcPr>
          <w:p w:rsidR="00D32CDE" w:rsidRPr="00D32CDE" w:rsidRDefault="00D32CDE" w:rsidP="00142410">
            <w:pPr>
              <w:ind w:left="-83"/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>орыс</w:t>
            </w:r>
          </w:p>
        </w:tc>
        <w:tc>
          <w:tcPr>
            <w:tcW w:w="600" w:type="dxa"/>
          </w:tcPr>
          <w:p w:rsidR="00D32CDE" w:rsidRPr="00D32CDE" w:rsidRDefault="00D32CDE" w:rsidP="00142410">
            <w:pPr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>қ</w:t>
            </w:r>
            <w:r w:rsidRPr="00D32CDE">
              <w:rPr>
                <w:b/>
              </w:rPr>
              <w:t>аз.</w:t>
            </w:r>
          </w:p>
        </w:tc>
        <w:tc>
          <w:tcPr>
            <w:tcW w:w="720" w:type="dxa"/>
          </w:tcPr>
          <w:p w:rsidR="00D32CDE" w:rsidRPr="00D32CDE" w:rsidRDefault="00D32CDE" w:rsidP="00142410">
            <w:pPr>
              <w:jc w:val="center"/>
              <w:rPr>
                <w:b/>
                <w:lang w:val="kk-KZ"/>
              </w:rPr>
            </w:pPr>
            <w:r w:rsidRPr="00D32CDE">
              <w:rPr>
                <w:b/>
                <w:lang w:val="kk-KZ"/>
              </w:rPr>
              <w:t>орыс</w:t>
            </w:r>
          </w:p>
        </w:tc>
      </w:tr>
      <w:tr w:rsidR="00D32CDE" w:rsidRPr="00D32CDE" w:rsidTr="00142410">
        <w:tc>
          <w:tcPr>
            <w:tcW w:w="458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2101" w:type="dxa"/>
          </w:tcPr>
          <w:p w:rsidR="00D32CDE" w:rsidRPr="00D32CDE" w:rsidRDefault="00D32CDE" w:rsidP="00142410">
            <w:pPr>
              <w:rPr>
                <w:lang w:val="kk-KZ"/>
              </w:rPr>
            </w:pPr>
            <w:r w:rsidRPr="00D32CDE">
              <w:rPr>
                <w:lang w:val="kk-KZ"/>
              </w:rPr>
              <w:t xml:space="preserve"> Самопознание: теория и практика</w:t>
            </w:r>
          </w:p>
        </w:tc>
        <w:tc>
          <w:tcPr>
            <w:tcW w:w="2597" w:type="dxa"/>
          </w:tcPr>
          <w:p w:rsidR="00D32CDE" w:rsidRPr="00D32CDE" w:rsidRDefault="00D32CDE" w:rsidP="00142410">
            <w:pPr>
              <w:jc w:val="both"/>
            </w:pPr>
            <w:r w:rsidRPr="00D32CDE">
              <w:rPr>
                <w:b/>
              </w:rPr>
              <w:t>1</w:t>
            </w:r>
            <w:r w:rsidRPr="00D32CDE">
              <w:rPr>
                <w:lang w:val="kk-KZ"/>
              </w:rPr>
              <w:t>.</w:t>
            </w:r>
            <w:r w:rsidRPr="00D32CDE">
              <w:t>Мониторинг курса "Самопознание". Высшее профессиональное образование</w:t>
            </w:r>
            <w:proofErr w:type="gramStart"/>
            <w:r w:rsidRPr="00D32CDE">
              <w:t xml:space="preserve"> :</w:t>
            </w:r>
            <w:proofErr w:type="gramEnd"/>
            <w:r w:rsidRPr="00D32CDE">
              <w:t xml:space="preserve"> (Метод</w:t>
            </w:r>
            <w:proofErr w:type="gramStart"/>
            <w:r w:rsidRPr="00D32CDE">
              <w:t>.</w:t>
            </w:r>
            <w:proofErr w:type="gramEnd"/>
            <w:r w:rsidRPr="00D32CDE">
              <w:t xml:space="preserve"> </w:t>
            </w:r>
            <w:proofErr w:type="gramStart"/>
            <w:r w:rsidRPr="00D32CDE">
              <w:t>р</w:t>
            </w:r>
            <w:proofErr w:type="gramEnd"/>
            <w:r w:rsidRPr="00D32CDE">
              <w:t xml:space="preserve">ек.) / М-во образования и науки РК, Фонд "Сара </w:t>
            </w:r>
            <w:proofErr w:type="spellStart"/>
            <w:r w:rsidRPr="00D32CDE">
              <w:t>Алпысқызы</w:t>
            </w:r>
            <w:proofErr w:type="spellEnd"/>
            <w:r w:rsidRPr="00D32CDE">
              <w:t xml:space="preserve"> "</w:t>
            </w:r>
            <w:proofErr w:type="spellStart"/>
            <w:r w:rsidRPr="00D32CDE">
              <w:t>Бөбек</w:t>
            </w:r>
            <w:proofErr w:type="spellEnd"/>
            <w:r w:rsidRPr="00D32CDE">
              <w:t xml:space="preserve">", </w:t>
            </w:r>
            <w:proofErr w:type="spellStart"/>
            <w:r w:rsidRPr="00D32CDE">
              <w:t>Респ</w:t>
            </w:r>
            <w:proofErr w:type="spellEnd"/>
            <w:r w:rsidRPr="00D32CDE">
              <w:t>. учеб</w:t>
            </w:r>
            <w:proofErr w:type="gramStart"/>
            <w:r w:rsidRPr="00D32CDE">
              <w:t>.-</w:t>
            </w:r>
            <w:proofErr w:type="spellStart"/>
            <w:proofErr w:type="gramEnd"/>
            <w:r w:rsidRPr="00D32CDE">
              <w:t>оздоров</w:t>
            </w:r>
            <w:proofErr w:type="spellEnd"/>
            <w:r w:rsidRPr="00D32CDE">
              <w:t>. центр "</w:t>
            </w:r>
            <w:proofErr w:type="spellStart"/>
            <w:r w:rsidRPr="00D32CDE">
              <w:t>Бөбек</w:t>
            </w:r>
            <w:proofErr w:type="spellEnd"/>
            <w:r w:rsidRPr="00D32CDE">
              <w:t xml:space="preserve">"; [Сост. Б. К. </w:t>
            </w:r>
            <w:proofErr w:type="spellStart"/>
            <w:r w:rsidRPr="00D32CDE">
              <w:t>Дамитов</w:t>
            </w:r>
            <w:proofErr w:type="spellEnd"/>
            <w:r w:rsidRPr="00D32CDE">
              <w:t xml:space="preserve">, А. А. Семченко, Е. Е. Бурова и др.].- Алматы: </w:t>
            </w:r>
            <w:proofErr w:type="spellStart"/>
            <w:proofErr w:type="gramStart"/>
            <w:r w:rsidRPr="00D32CDE">
              <w:t>Б</w:t>
            </w:r>
            <w:proofErr w:type="gramEnd"/>
            <w:r w:rsidRPr="00D32CDE">
              <w:t>өбек</w:t>
            </w:r>
            <w:proofErr w:type="spellEnd"/>
            <w:r w:rsidRPr="00D32CDE">
              <w:t xml:space="preserve">, 2004.- 36 с.   </w:t>
            </w:r>
          </w:p>
        </w:tc>
        <w:tc>
          <w:tcPr>
            <w:tcW w:w="522" w:type="dxa"/>
          </w:tcPr>
          <w:p w:rsidR="00D32CDE" w:rsidRPr="00D32CDE" w:rsidRDefault="00D32CDE" w:rsidP="00142410">
            <w:pPr>
              <w:jc w:val="center"/>
            </w:pPr>
            <w:r w:rsidRPr="00D32CDE">
              <w:t xml:space="preserve"> </w:t>
            </w:r>
          </w:p>
        </w:tc>
        <w:tc>
          <w:tcPr>
            <w:tcW w:w="850" w:type="dxa"/>
          </w:tcPr>
          <w:p w:rsidR="00D32CDE" w:rsidRPr="00D32CDE" w:rsidRDefault="00D32CDE" w:rsidP="00142410"/>
          <w:p w:rsidR="00D32CDE" w:rsidRPr="00D32CDE" w:rsidRDefault="00D32CDE" w:rsidP="00142410">
            <w:pPr>
              <w:rPr>
                <w:lang w:val="en-US"/>
              </w:rPr>
            </w:pPr>
            <w:r w:rsidRPr="00D32CDE">
              <w:t>5</w:t>
            </w:r>
            <w:r w:rsidRPr="00D32CDE">
              <w:rPr>
                <w:lang w:val="en-US"/>
              </w:rPr>
              <w:t>0</w:t>
            </w:r>
          </w:p>
        </w:tc>
        <w:tc>
          <w:tcPr>
            <w:tcW w:w="548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586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625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600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720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</w:tr>
      <w:tr w:rsidR="00D32CDE" w:rsidRPr="00D32CDE" w:rsidTr="00142410">
        <w:tc>
          <w:tcPr>
            <w:tcW w:w="458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2101" w:type="dxa"/>
          </w:tcPr>
          <w:p w:rsidR="00D32CDE" w:rsidRPr="00D32CDE" w:rsidRDefault="00D32CDE" w:rsidP="00142410">
            <w:pPr>
              <w:rPr>
                <w:lang w:val="kk-KZ"/>
              </w:rPr>
            </w:pPr>
          </w:p>
        </w:tc>
        <w:tc>
          <w:tcPr>
            <w:tcW w:w="2597" w:type="dxa"/>
          </w:tcPr>
          <w:p w:rsidR="00D32CDE" w:rsidRPr="00D32CDE" w:rsidRDefault="00D32CDE" w:rsidP="00142410">
            <w:pPr>
              <w:tabs>
                <w:tab w:val="num" w:pos="540"/>
              </w:tabs>
              <w:ind w:left="34"/>
              <w:jc w:val="both"/>
            </w:pPr>
            <w:r w:rsidRPr="00D32CDE">
              <w:rPr>
                <w:b/>
              </w:rPr>
              <w:t>2.</w:t>
            </w:r>
            <w:r w:rsidRPr="00D32CDE">
              <w:t xml:space="preserve"> </w:t>
            </w:r>
            <w:proofErr w:type="spellStart"/>
            <w:r w:rsidRPr="00D32CDE">
              <w:t>Лапп</w:t>
            </w:r>
            <w:proofErr w:type="spellEnd"/>
            <w:r w:rsidRPr="00D32CDE">
              <w:t xml:space="preserve">, Г.В. </w:t>
            </w:r>
          </w:p>
          <w:p w:rsidR="00D32CDE" w:rsidRPr="00D32CDE" w:rsidRDefault="00D32CDE" w:rsidP="00142410">
            <w:pPr>
              <w:tabs>
                <w:tab w:val="num" w:pos="540"/>
              </w:tabs>
              <w:ind w:left="34"/>
              <w:jc w:val="both"/>
            </w:pPr>
            <w:r w:rsidRPr="00D32CDE">
              <w:t xml:space="preserve">Формирование эстетически воспитанной личности будущего педагога-дизайнера на интегрированной основе (на базе специальности "Изобразительное искусство и черчение") : </w:t>
            </w:r>
            <w:proofErr w:type="spellStart"/>
            <w:r w:rsidRPr="00D32CDE">
              <w:t>автореф</w:t>
            </w:r>
            <w:proofErr w:type="spellEnd"/>
            <w:r w:rsidRPr="00D32CDE">
              <w:t xml:space="preserve">. </w:t>
            </w:r>
            <w:proofErr w:type="spellStart"/>
            <w:r w:rsidRPr="00D32CDE">
              <w:t>дис</w:t>
            </w:r>
            <w:proofErr w:type="spellEnd"/>
            <w:proofErr w:type="gramStart"/>
            <w:r w:rsidRPr="00D32CDE">
              <w:t xml:space="preserve">.... </w:t>
            </w:r>
            <w:proofErr w:type="gramEnd"/>
            <w:r w:rsidRPr="00D32CDE">
              <w:t xml:space="preserve">канд. </w:t>
            </w:r>
            <w:proofErr w:type="spellStart"/>
            <w:r w:rsidRPr="00D32CDE">
              <w:t>пед</w:t>
            </w:r>
            <w:proofErr w:type="spellEnd"/>
            <w:r w:rsidRPr="00D32CDE">
              <w:t xml:space="preserve">. наук: защищена 10.09.08 / Галина Витальевна </w:t>
            </w:r>
            <w:proofErr w:type="spellStart"/>
            <w:r w:rsidRPr="00D32CDE">
              <w:t>Лапп</w:t>
            </w:r>
            <w:proofErr w:type="spellEnd"/>
            <w:r w:rsidRPr="00D32CDE">
              <w:t xml:space="preserve">; науч. рук. Г. А. </w:t>
            </w:r>
            <w:proofErr w:type="spellStart"/>
            <w:r w:rsidRPr="00D32CDE">
              <w:t>Уманов</w:t>
            </w:r>
            <w:proofErr w:type="spellEnd"/>
            <w:r w:rsidRPr="00D32CDE">
              <w:t xml:space="preserve">.- Алматы: [б. и.], 2008.- 25, [5] с. </w:t>
            </w:r>
          </w:p>
        </w:tc>
        <w:tc>
          <w:tcPr>
            <w:tcW w:w="522" w:type="dxa"/>
          </w:tcPr>
          <w:p w:rsidR="00D32CDE" w:rsidRPr="00D32CDE" w:rsidRDefault="00D32CDE" w:rsidP="00142410">
            <w:pPr>
              <w:tabs>
                <w:tab w:val="num" w:pos="540"/>
              </w:tabs>
              <w:ind w:left="34"/>
              <w:jc w:val="both"/>
            </w:pPr>
            <w:r w:rsidRPr="00D32CDE">
              <w:t xml:space="preserve">  </w:t>
            </w:r>
          </w:p>
          <w:p w:rsidR="00D32CDE" w:rsidRPr="00D32CDE" w:rsidRDefault="00D32CDE" w:rsidP="00142410">
            <w:pPr>
              <w:jc w:val="both"/>
              <w:rPr>
                <w:lang w:val="kk-KZ"/>
              </w:rPr>
            </w:pPr>
          </w:p>
        </w:tc>
        <w:tc>
          <w:tcPr>
            <w:tcW w:w="850" w:type="dxa"/>
          </w:tcPr>
          <w:p w:rsidR="00D32CDE" w:rsidRPr="00D32CDE" w:rsidRDefault="00D32CDE" w:rsidP="00142410">
            <w:pPr>
              <w:tabs>
                <w:tab w:val="num" w:pos="540"/>
              </w:tabs>
              <w:ind w:left="34"/>
              <w:jc w:val="both"/>
            </w:pPr>
            <w:r w:rsidRPr="00D32CDE">
              <w:t xml:space="preserve">   </w:t>
            </w:r>
          </w:p>
          <w:p w:rsidR="00D32CDE" w:rsidRPr="00D32CDE" w:rsidRDefault="00D32CDE" w:rsidP="00142410">
            <w:pPr>
              <w:jc w:val="both"/>
              <w:rPr>
                <w:lang w:val="en-US"/>
              </w:rPr>
            </w:pPr>
            <w:r w:rsidRPr="00D32CDE">
              <w:t>1</w:t>
            </w:r>
            <w:r w:rsidRPr="00D32CDE">
              <w:rPr>
                <w:lang w:val="en-US"/>
              </w:rPr>
              <w:t>0</w:t>
            </w:r>
          </w:p>
        </w:tc>
        <w:tc>
          <w:tcPr>
            <w:tcW w:w="548" w:type="dxa"/>
          </w:tcPr>
          <w:p w:rsidR="00D32CDE" w:rsidRPr="00D32CDE" w:rsidRDefault="00D32CDE" w:rsidP="00142410">
            <w:pPr>
              <w:jc w:val="both"/>
              <w:rPr>
                <w:lang w:val="kk-KZ"/>
              </w:rPr>
            </w:pPr>
          </w:p>
        </w:tc>
        <w:tc>
          <w:tcPr>
            <w:tcW w:w="586" w:type="dxa"/>
          </w:tcPr>
          <w:p w:rsidR="00D32CDE" w:rsidRPr="00D32CDE" w:rsidRDefault="00D32CDE" w:rsidP="00142410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</w:tcPr>
          <w:p w:rsidR="00D32CDE" w:rsidRPr="00D32CDE" w:rsidRDefault="00D32CDE" w:rsidP="00142410">
            <w:pPr>
              <w:jc w:val="both"/>
              <w:rPr>
                <w:lang w:val="en-US"/>
              </w:rPr>
            </w:pPr>
            <w:r w:rsidRPr="00D32CDE">
              <w:rPr>
                <w:lang w:val="en-US"/>
              </w:rPr>
              <w:t xml:space="preserve"> </w:t>
            </w:r>
          </w:p>
        </w:tc>
        <w:tc>
          <w:tcPr>
            <w:tcW w:w="625" w:type="dxa"/>
          </w:tcPr>
          <w:p w:rsidR="00D32CDE" w:rsidRPr="00D32CDE" w:rsidRDefault="00D32CDE" w:rsidP="00142410">
            <w:pPr>
              <w:jc w:val="center"/>
              <w:rPr>
                <w:lang w:val="en-US"/>
              </w:rPr>
            </w:pPr>
            <w:r w:rsidRPr="00D32CDE">
              <w:rPr>
                <w:lang w:val="en-US"/>
              </w:rPr>
              <w:t xml:space="preserve"> </w:t>
            </w:r>
          </w:p>
        </w:tc>
        <w:tc>
          <w:tcPr>
            <w:tcW w:w="600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720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</w:tr>
      <w:tr w:rsidR="00D32CDE" w:rsidRPr="00D32CDE" w:rsidTr="00142410">
        <w:tc>
          <w:tcPr>
            <w:tcW w:w="458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2101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2597" w:type="dxa"/>
          </w:tcPr>
          <w:p w:rsidR="00D32CDE" w:rsidRPr="00D32CDE" w:rsidRDefault="00D32CDE" w:rsidP="00142410">
            <w:pPr>
              <w:tabs>
                <w:tab w:val="num" w:pos="540"/>
              </w:tabs>
              <w:jc w:val="both"/>
              <w:rPr>
                <w:lang w:val="kk-KZ"/>
              </w:rPr>
            </w:pPr>
            <w:r w:rsidRPr="00D32CDE">
              <w:rPr>
                <w:b/>
                <w:lang w:val="kk-KZ"/>
              </w:rPr>
              <w:t>3.</w:t>
            </w:r>
            <w:r w:rsidRPr="00D32CDE">
              <w:t xml:space="preserve"> </w:t>
            </w:r>
            <w:r w:rsidRPr="00D32CDE">
              <w:rPr>
                <w:lang w:val="kk-KZ"/>
              </w:rPr>
              <w:t xml:space="preserve">Эбзеев, Б.С. </w:t>
            </w:r>
          </w:p>
          <w:p w:rsidR="00D32CDE" w:rsidRPr="00D32CDE" w:rsidRDefault="00D32CDE" w:rsidP="00142410">
            <w:pPr>
              <w:tabs>
                <w:tab w:val="num" w:pos="540"/>
              </w:tabs>
              <w:jc w:val="both"/>
              <w:rPr>
                <w:lang w:val="kk-KZ"/>
              </w:rPr>
            </w:pPr>
            <w:r w:rsidRPr="00D32CDE">
              <w:rPr>
                <w:lang w:val="kk-KZ"/>
              </w:rPr>
              <w:t xml:space="preserve">Конституционные основы свободы личности в СССР / Борис Сафарович Эбзеев; Под ред. И. Е. Фарбера.- Саратов: Изд-во Сарат. ун-та, </w:t>
            </w:r>
            <w:r w:rsidRPr="00D32CDE">
              <w:rPr>
                <w:lang w:val="kk-KZ"/>
              </w:rPr>
              <w:lastRenderedPageBreak/>
              <w:t xml:space="preserve">1982.- 137 с. </w:t>
            </w:r>
          </w:p>
        </w:tc>
        <w:tc>
          <w:tcPr>
            <w:tcW w:w="522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  <w:r w:rsidRPr="00D32CDE">
              <w:rPr>
                <w:lang w:val="kk-KZ"/>
              </w:rPr>
              <w:t xml:space="preserve">250 </w:t>
            </w:r>
          </w:p>
        </w:tc>
        <w:tc>
          <w:tcPr>
            <w:tcW w:w="548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586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D32CDE" w:rsidRPr="00D32CDE" w:rsidRDefault="00D32CDE" w:rsidP="00142410">
            <w:pPr>
              <w:jc w:val="center"/>
            </w:pPr>
            <w:r w:rsidRPr="00D32CDE">
              <w:t xml:space="preserve"> </w:t>
            </w:r>
          </w:p>
        </w:tc>
        <w:tc>
          <w:tcPr>
            <w:tcW w:w="625" w:type="dxa"/>
          </w:tcPr>
          <w:p w:rsidR="00D32CDE" w:rsidRPr="00D32CDE" w:rsidRDefault="00D32CDE" w:rsidP="00142410">
            <w:pPr>
              <w:jc w:val="center"/>
              <w:rPr>
                <w:lang w:val="en-US"/>
              </w:rPr>
            </w:pPr>
            <w:r w:rsidRPr="00D32CDE">
              <w:rPr>
                <w:lang w:val="en-US"/>
              </w:rPr>
              <w:t xml:space="preserve"> </w:t>
            </w:r>
          </w:p>
        </w:tc>
        <w:tc>
          <w:tcPr>
            <w:tcW w:w="600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720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</w:tr>
      <w:tr w:rsidR="00D32CDE" w:rsidRPr="00D32CDE" w:rsidTr="00142410">
        <w:tc>
          <w:tcPr>
            <w:tcW w:w="458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2101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2597" w:type="dxa"/>
          </w:tcPr>
          <w:p w:rsidR="00D32CDE" w:rsidRPr="00D32CDE" w:rsidRDefault="00D32CDE" w:rsidP="00142410">
            <w:pPr>
              <w:tabs>
                <w:tab w:val="num" w:pos="540"/>
              </w:tabs>
              <w:jc w:val="both"/>
              <w:rPr>
                <w:lang w:val="kk-KZ"/>
              </w:rPr>
            </w:pPr>
            <w:r w:rsidRPr="00D32CDE">
              <w:rPr>
                <w:b/>
              </w:rPr>
              <w:t>4</w:t>
            </w:r>
            <w:r w:rsidRPr="00D32CDE">
              <w:t>.</w:t>
            </w:r>
            <w:r w:rsidRPr="00D32CDE">
              <w:rPr>
                <w:lang w:val="kk-KZ"/>
              </w:rPr>
              <w:t>Самопознание</w:t>
            </w:r>
            <w:proofErr w:type="gramStart"/>
            <w:r w:rsidRPr="00D32CDE">
              <w:rPr>
                <w:lang w:val="kk-KZ"/>
              </w:rPr>
              <w:t xml:space="preserve"> :</w:t>
            </w:r>
            <w:proofErr w:type="gramEnd"/>
            <w:r w:rsidRPr="00D32CDE">
              <w:rPr>
                <w:lang w:val="kk-KZ"/>
              </w:rPr>
              <w:t xml:space="preserve"> Хрестоматия: 1 курс / М-во образования и науки РК, Фонд "Сара Алпысқызы "Бобек", Респ. учеб.-оздоров. центр "Бобек".- Алматы: РУОЦ "Бобек", 2003.- 214, [1]  </w:t>
            </w:r>
          </w:p>
        </w:tc>
        <w:tc>
          <w:tcPr>
            <w:tcW w:w="522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32CDE" w:rsidRPr="00D32CDE" w:rsidRDefault="00D32CDE" w:rsidP="00142410">
            <w:pPr>
              <w:jc w:val="center"/>
              <w:rPr>
                <w:lang w:val="en-US"/>
              </w:rPr>
            </w:pPr>
            <w:r w:rsidRPr="00D32CDE">
              <w:t>260</w:t>
            </w:r>
          </w:p>
        </w:tc>
        <w:tc>
          <w:tcPr>
            <w:tcW w:w="548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586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D32CDE" w:rsidRPr="00D32CDE" w:rsidRDefault="00D32CDE" w:rsidP="00142410">
            <w:pPr>
              <w:jc w:val="center"/>
            </w:pPr>
          </w:p>
        </w:tc>
        <w:tc>
          <w:tcPr>
            <w:tcW w:w="625" w:type="dxa"/>
          </w:tcPr>
          <w:p w:rsidR="00D32CDE" w:rsidRPr="00D32CDE" w:rsidRDefault="00D32CDE" w:rsidP="00142410">
            <w:pPr>
              <w:jc w:val="center"/>
            </w:pPr>
          </w:p>
        </w:tc>
        <w:tc>
          <w:tcPr>
            <w:tcW w:w="600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720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</w:tr>
      <w:tr w:rsidR="00D32CDE" w:rsidRPr="00D32CDE" w:rsidTr="00142410">
        <w:tc>
          <w:tcPr>
            <w:tcW w:w="458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2101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2597" w:type="dxa"/>
          </w:tcPr>
          <w:p w:rsidR="00D32CDE" w:rsidRPr="00D32CDE" w:rsidRDefault="00D32CDE" w:rsidP="00142410">
            <w:pPr>
              <w:tabs>
                <w:tab w:val="num" w:pos="540"/>
              </w:tabs>
              <w:jc w:val="both"/>
              <w:rPr>
                <w:lang w:val="kk-KZ"/>
              </w:rPr>
            </w:pPr>
            <w:r w:rsidRPr="00D32CDE">
              <w:rPr>
                <w:b/>
              </w:rPr>
              <w:t>5.</w:t>
            </w:r>
            <w:r w:rsidRPr="00D32CDE">
              <w:rPr>
                <w:lang w:val="kk-KZ"/>
              </w:rPr>
              <w:t>Самопознание</w:t>
            </w:r>
            <w:proofErr w:type="gramStart"/>
            <w:r w:rsidRPr="00D32CDE">
              <w:rPr>
                <w:lang w:val="kk-KZ"/>
              </w:rPr>
              <w:t xml:space="preserve"> :</w:t>
            </w:r>
            <w:proofErr w:type="gramEnd"/>
            <w:r w:rsidRPr="00D32CDE">
              <w:rPr>
                <w:lang w:val="kk-KZ"/>
              </w:rPr>
              <w:t xml:space="preserve"> Тетрадь студента: 1 курс / М-во образования и науки РК, Фонд "Сара Алпысқызы "Бобек", Респ. учеб.-оздоров. центр "Бобек".- Алматы: РУОЦ "Бобек", 2003.- 93, [1] с.  </w:t>
            </w:r>
          </w:p>
        </w:tc>
        <w:tc>
          <w:tcPr>
            <w:tcW w:w="522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D32CDE" w:rsidRPr="00D32CDE" w:rsidRDefault="00D32CDE" w:rsidP="00142410">
            <w:pPr>
              <w:jc w:val="center"/>
              <w:rPr>
                <w:lang w:val="en-US"/>
              </w:rPr>
            </w:pPr>
            <w:r w:rsidRPr="00D32CDE">
              <w:t>5</w:t>
            </w:r>
            <w:r w:rsidRPr="00D32CDE">
              <w:rPr>
                <w:lang w:val="en-US"/>
              </w:rPr>
              <w:t>00</w:t>
            </w:r>
          </w:p>
        </w:tc>
        <w:tc>
          <w:tcPr>
            <w:tcW w:w="548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586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</w:tcPr>
          <w:p w:rsidR="00D32CDE" w:rsidRPr="00D32CDE" w:rsidRDefault="00D32CDE" w:rsidP="00142410">
            <w:pPr>
              <w:jc w:val="center"/>
            </w:pPr>
          </w:p>
        </w:tc>
        <w:tc>
          <w:tcPr>
            <w:tcW w:w="625" w:type="dxa"/>
          </w:tcPr>
          <w:p w:rsidR="00D32CDE" w:rsidRPr="00D32CDE" w:rsidRDefault="00D32CDE" w:rsidP="00142410">
            <w:pPr>
              <w:jc w:val="center"/>
            </w:pPr>
          </w:p>
        </w:tc>
        <w:tc>
          <w:tcPr>
            <w:tcW w:w="600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  <w:tc>
          <w:tcPr>
            <w:tcW w:w="720" w:type="dxa"/>
          </w:tcPr>
          <w:p w:rsidR="00D32CDE" w:rsidRPr="00D32CDE" w:rsidRDefault="00D32CDE" w:rsidP="00142410">
            <w:pPr>
              <w:jc w:val="center"/>
              <w:rPr>
                <w:lang w:val="kk-KZ"/>
              </w:rPr>
            </w:pPr>
          </w:p>
        </w:tc>
      </w:tr>
    </w:tbl>
    <w:p w:rsidR="00D32CDE" w:rsidRPr="00D32CDE" w:rsidRDefault="00D32CDE" w:rsidP="00D32CDE">
      <w:pPr>
        <w:jc w:val="center"/>
      </w:pPr>
      <w:r w:rsidRPr="00D32CDE">
        <w:t xml:space="preserve"> </w:t>
      </w:r>
    </w:p>
    <w:p w:rsidR="00D32CDE" w:rsidRPr="00D32CDE" w:rsidRDefault="00D32CDE" w:rsidP="00D32CDE">
      <w:pPr>
        <w:rPr>
          <w:lang w:val="en-US"/>
        </w:rPr>
      </w:pPr>
    </w:p>
    <w:p w:rsidR="00D32CDE" w:rsidRPr="00D32CDE" w:rsidRDefault="00D32CDE" w:rsidP="00D32CDE"/>
    <w:p w:rsidR="00D32CDE" w:rsidRPr="00D32CDE" w:rsidRDefault="00D32CDE" w:rsidP="00D32CDE"/>
    <w:p w:rsidR="00D32CDE" w:rsidRPr="00D32CDE" w:rsidRDefault="00D32CDE" w:rsidP="00D32CDE"/>
    <w:p w:rsidR="00D32CDE" w:rsidRPr="00D32CDE" w:rsidRDefault="00D32CDE" w:rsidP="00D32CDE"/>
    <w:p w:rsidR="00D32CDE" w:rsidRPr="00D32CDE" w:rsidRDefault="00D32CDE" w:rsidP="00D32CDE"/>
    <w:p w:rsidR="00D32CDE" w:rsidRPr="00D32CDE" w:rsidRDefault="00D32CDE" w:rsidP="00D32CDE"/>
    <w:p w:rsidR="00D32CDE" w:rsidRPr="00D32CDE" w:rsidRDefault="00D32CDE" w:rsidP="00D32CDE"/>
    <w:p w:rsidR="00D32CDE" w:rsidRPr="00D32CDE" w:rsidRDefault="00D32CDE" w:rsidP="00D32CDE"/>
    <w:p w:rsidR="00D32CDE" w:rsidRPr="00D32CDE" w:rsidRDefault="00D32CDE" w:rsidP="00D32CDE"/>
    <w:p w:rsidR="00D32CDE" w:rsidRDefault="00D32CDE" w:rsidP="00D32CDE"/>
    <w:p w:rsidR="00D32CDE" w:rsidRDefault="00D32CDE" w:rsidP="00D32CDE"/>
    <w:p w:rsidR="00D32CDE" w:rsidRDefault="00D32CDE" w:rsidP="00D32CDE"/>
    <w:p w:rsidR="00D32CDE" w:rsidRDefault="00D32CDE" w:rsidP="00D32CDE"/>
    <w:p w:rsidR="00D32CDE" w:rsidRDefault="00D32CDE" w:rsidP="00D32CDE"/>
    <w:p w:rsidR="00A97816" w:rsidRDefault="00A97816"/>
    <w:sectPr w:rsidR="00A9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DE"/>
    <w:rsid w:val="004B3ADC"/>
    <w:rsid w:val="00A97816"/>
    <w:rsid w:val="00D3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2012-10-30T19:45:00Z</dcterms:created>
  <dcterms:modified xsi:type="dcterms:W3CDTF">2013-10-20T02:50:00Z</dcterms:modified>
</cp:coreProperties>
</file>